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5F44" w14:textId="77777777" w:rsidR="009100BB" w:rsidRPr="009100BB" w:rsidRDefault="009100BB" w:rsidP="009100BB">
      <w:pPr>
        <w:pStyle w:val="Ttulocaptul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9100BB">
        <w:rPr>
          <w:rFonts w:ascii="Arial" w:hAnsi="Arial" w:cs="Arial"/>
          <w:color w:val="000000" w:themeColor="text1"/>
          <w:sz w:val="32"/>
          <w:szCs w:val="32"/>
        </w:rPr>
        <w:t>Gestão Municipal</w:t>
      </w:r>
    </w:p>
    <w:p w14:paraId="3C95A61F" w14:textId="77777777" w:rsidR="009100BB" w:rsidRPr="009100BB" w:rsidRDefault="009100BB" w:rsidP="009100BB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5412B4C0" w14:textId="77777777" w:rsidR="009100BB" w:rsidRPr="009100BB" w:rsidRDefault="009100BB" w:rsidP="009100BB">
      <w:pPr>
        <w:pStyle w:val="Texto"/>
        <w:spacing w:after="57"/>
        <w:jc w:val="left"/>
        <w:rPr>
          <w:rStyle w:val="TEXTO0"/>
          <w:rFonts w:ascii="Arial" w:hAnsi="Arial" w:cs="Arial"/>
          <w:spacing w:val="-2"/>
        </w:rPr>
      </w:pPr>
      <w:r w:rsidRPr="009100BB">
        <w:rPr>
          <w:rStyle w:val="TEXTO0"/>
          <w:rFonts w:ascii="Arial" w:hAnsi="Arial" w:cs="Arial"/>
          <w:spacing w:val="-2"/>
        </w:rPr>
        <w:t>A gestão municipal desempenha um papel fundamental no desenvolvimento econômico e na criação de emprego e renda para as comunidades locais. Cidades com uma administração pública eficaz tendem a ter economias mais fortes e resiliência municipal, o que significa uma comunidade ter melhores condições de enfrentar e se recuperar de adversidades, sejam econômicas, sociais,  ambientais ou de outra natureza.</w:t>
      </w:r>
    </w:p>
    <w:p w14:paraId="6CACFA25" w14:textId="77777777" w:rsidR="009100BB" w:rsidRPr="009100BB" w:rsidRDefault="009100BB" w:rsidP="009100BB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9100BB">
        <w:rPr>
          <w:rStyle w:val="TEXTO0"/>
          <w:rFonts w:ascii="Arial" w:hAnsi="Arial" w:cs="Arial"/>
        </w:rPr>
        <w:t>Um dos principais impulsionadores do crescimento econômico nos municípios são os pequenos negócios. Políticas municipais que apoiam o empreendedorismo estão diretamente relacionadas à geração de empregos, ao surgimento de novos negócios, ao fortalecimento e integração da cadeia produtiva local, à redução das disparidades sociais e à promoção de produtos da comunidade. Tudo isso fortalece a identidade cultural da região, aumentando a retenção da riqueza, o bem-estar social e a atração do turismo.</w:t>
      </w:r>
    </w:p>
    <w:p w14:paraId="430559D3" w14:textId="77777777" w:rsidR="009100BB" w:rsidRPr="009100BB" w:rsidRDefault="009100BB" w:rsidP="009100BB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9100BB">
        <w:rPr>
          <w:rStyle w:val="TEXTO0"/>
          <w:rFonts w:ascii="Arial" w:hAnsi="Arial" w:cs="Arial"/>
        </w:rPr>
        <w:t>Compreender as características e potencialidades do município, bem como suas oportunidades econômicas, é essencial para direcionar os esforços de desenvolvimento econômico e social de forma eficaz.</w:t>
      </w:r>
    </w:p>
    <w:p w14:paraId="3F53BB36" w14:textId="77777777" w:rsidR="009100BB" w:rsidRPr="009100BB" w:rsidRDefault="009100BB" w:rsidP="009100BB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9100BB">
        <w:rPr>
          <w:rStyle w:val="TEXTO0"/>
          <w:rFonts w:ascii="Arial" w:hAnsi="Arial" w:cs="Arial"/>
        </w:rPr>
        <w:t>Um ambiente econômico saudável e diversificado torna a cidade mais forte para enfrentar choques externos, amortecendo impactos negativos de recessões, crises e mudanças climáticas. Para tanto, é importante fomentar o empreendedorismo local a partir da Agenda 2030 e dos Objetivos do Desenvolvimento Sustentável (ODS), da ONU.</w:t>
      </w:r>
    </w:p>
    <w:p w14:paraId="0A41CC01" w14:textId="77777777" w:rsidR="009100BB" w:rsidRPr="009100BB" w:rsidRDefault="009100BB" w:rsidP="009100BB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193BFD7C" w14:textId="77777777" w:rsidR="009100BB" w:rsidRPr="009100BB" w:rsidRDefault="009100BB" w:rsidP="009100BB">
      <w:pPr>
        <w:pStyle w:val="Texto"/>
        <w:spacing w:after="57"/>
        <w:jc w:val="left"/>
        <w:rPr>
          <w:rStyle w:val="TEXTO0"/>
          <w:rFonts w:ascii="Arial" w:hAnsi="Arial" w:cs="Arial"/>
          <w:b/>
          <w:sz w:val="32"/>
          <w:szCs w:val="32"/>
        </w:rPr>
      </w:pPr>
      <w:r w:rsidRPr="009100BB">
        <w:rPr>
          <w:rStyle w:val="TEXTO0"/>
          <w:rFonts w:ascii="Arial" w:hAnsi="Arial" w:cs="Arial"/>
          <w:b/>
          <w:sz w:val="32"/>
          <w:szCs w:val="32"/>
        </w:rPr>
        <w:t>O que vamos fazer</w:t>
      </w:r>
    </w:p>
    <w:p w14:paraId="2D783D96" w14:textId="77777777" w:rsidR="009100BB" w:rsidRPr="009100BB" w:rsidRDefault="009100BB" w:rsidP="009100BB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78DF7E87" w14:textId="77777777" w:rsidR="009100BB" w:rsidRPr="009100BB" w:rsidRDefault="009100BB" w:rsidP="009100BB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9100BB">
        <w:rPr>
          <w:rStyle w:val="TEXTO0"/>
          <w:rFonts w:ascii="Arial" w:hAnsi="Arial" w:cs="Arial"/>
        </w:rPr>
        <w:t xml:space="preserve">• Incentivar a capacitação dos funcionários municipais e líderes do terceiro setor na elaboração de projetos e na gestão eficaz. </w:t>
      </w:r>
    </w:p>
    <w:p w14:paraId="3105F57C" w14:textId="77777777" w:rsidR="009100BB" w:rsidRPr="009100BB" w:rsidRDefault="009100BB" w:rsidP="009100BB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9100BB">
        <w:rPr>
          <w:rStyle w:val="TEXTO0"/>
          <w:rFonts w:ascii="Arial" w:hAnsi="Arial" w:cs="Arial"/>
        </w:rPr>
        <w:lastRenderedPageBreak/>
        <w:t>• Desenvolver e divulgar a imagem do município como um ambiente favorável aos negócios e ao empreendedorismo.</w:t>
      </w:r>
    </w:p>
    <w:p w14:paraId="4CA75403" w14:textId="77777777" w:rsidR="009100BB" w:rsidRPr="009100BB" w:rsidRDefault="009100BB" w:rsidP="009100BB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9100BB">
        <w:rPr>
          <w:rStyle w:val="TEXTO0"/>
          <w:rFonts w:ascii="Arial" w:hAnsi="Arial" w:cs="Arial"/>
        </w:rPr>
        <w:t>• Utilizar mídias impressas e sociais para uma comunicação transparente e eficaz, promovendo diálogo aberto e fortalecendo o relacionamento com os cidadãos.</w:t>
      </w:r>
    </w:p>
    <w:p w14:paraId="4A4ED93F" w14:textId="77777777" w:rsidR="009100BB" w:rsidRPr="009100BB" w:rsidRDefault="009100BB" w:rsidP="009100BB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9100BB">
        <w:rPr>
          <w:rStyle w:val="TEXTO0"/>
          <w:rFonts w:ascii="Arial" w:hAnsi="Arial" w:cs="Arial"/>
        </w:rPr>
        <w:t>• Promover o crescimento econômico sustentável do município, priorizando uma agenda de desenvolvimento local.</w:t>
      </w:r>
    </w:p>
    <w:p w14:paraId="4DF11DC7" w14:textId="77777777" w:rsidR="009100BB" w:rsidRPr="009100BB" w:rsidRDefault="009100BB" w:rsidP="009100BB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9100BB">
        <w:rPr>
          <w:rStyle w:val="TEXTO0"/>
          <w:rFonts w:ascii="Arial" w:hAnsi="Arial" w:cs="Arial"/>
        </w:rPr>
        <w:t>• Estabelecer grupos de trabalho multidisciplinares para deliberar, estruturar e implementar políticas municipais de forma colaborativa e eficiente.</w:t>
      </w:r>
    </w:p>
    <w:p w14:paraId="307E0DAB" w14:textId="77777777" w:rsidR="009C2C70" w:rsidRPr="009100BB" w:rsidRDefault="009C2C70">
      <w:pPr>
        <w:rPr>
          <w:rFonts w:cs="Arial"/>
        </w:rPr>
      </w:pPr>
    </w:p>
    <w:sectPr w:rsidR="009C2C70" w:rsidRPr="00910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egreya Sans Light"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Campuni Bold">
    <w:panose1 w:val="020B0604020202020204"/>
    <w:charset w:val="00"/>
    <w:family w:val="auto"/>
    <w:pitch w:val="variable"/>
    <w:sig w:usb0="A00000EF" w:usb1="4000207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19AF"/>
    <w:multiLevelType w:val="hybridMultilevel"/>
    <w:tmpl w:val="15888526"/>
    <w:lvl w:ilvl="0" w:tplc="60FE5BD8">
      <w:start w:val="1"/>
      <w:numFmt w:val="bullet"/>
      <w:pStyle w:val="005Marcador"/>
      <w:lvlText w:val=""/>
      <w:lvlJc w:val="left"/>
      <w:pPr>
        <w:tabs>
          <w:tab w:val="num" w:pos="-1273"/>
        </w:tabs>
        <w:ind w:left="-1133" w:hanging="283"/>
      </w:pPr>
      <w:rPr>
        <w:rFonts w:ascii="Webdings" w:hAnsi="Webdings" w:hint="default"/>
        <w:sz w:val="22"/>
        <w:szCs w:val="22"/>
      </w:rPr>
    </w:lvl>
    <w:lvl w:ilvl="1" w:tplc="04160003">
      <w:start w:val="1"/>
      <w:numFmt w:val="bullet"/>
      <w:lvlText w:val="o"/>
      <w:lvlJc w:val="left"/>
      <w:pPr>
        <w:tabs>
          <w:tab w:val="num" w:pos="-33"/>
        </w:tabs>
        <w:ind w:left="-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7"/>
        </w:tabs>
        <w:ind w:left="6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</w:abstractNum>
  <w:num w:numId="1" w16cid:durableId="1653945541">
    <w:abstractNumId w:val="0"/>
  </w:num>
  <w:num w:numId="2" w16cid:durableId="196184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BB"/>
    <w:rsid w:val="0059099D"/>
    <w:rsid w:val="00881C72"/>
    <w:rsid w:val="009100BB"/>
    <w:rsid w:val="0094751E"/>
    <w:rsid w:val="009C2C70"/>
    <w:rsid w:val="00B33776"/>
    <w:rsid w:val="00B54051"/>
    <w:rsid w:val="00C1416A"/>
    <w:rsid w:val="00C526A7"/>
    <w:rsid w:val="00D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4F6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1E"/>
    <w:rPr>
      <w:rFonts w:ascii="Arial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10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0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00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00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00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00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00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00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00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05Marcador">
    <w:name w:val="005 Marcador"/>
    <w:basedOn w:val="Normal"/>
    <w:autoRedefine/>
    <w:rsid w:val="00B33776"/>
    <w:pPr>
      <w:numPr>
        <w:numId w:val="2"/>
      </w:numPr>
    </w:pPr>
    <w:rPr>
      <w:rFonts w:cs="Arial"/>
    </w:rPr>
  </w:style>
  <w:style w:type="character" w:customStyle="1" w:styleId="Ttulo1Char">
    <w:name w:val="Título 1 Char"/>
    <w:basedOn w:val="Fontepargpadro"/>
    <w:link w:val="Ttulo1"/>
    <w:uiPriority w:val="9"/>
    <w:rsid w:val="009100B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00B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00BB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00BB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00BB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00BB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00BB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00BB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00BB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9100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00BB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00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00B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910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00BB"/>
    <w:rPr>
      <w:rFonts w:ascii="Arial" w:hAnsi="Arial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100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00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0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00BB"/>
    <w:rPr>
      <w:rFonts w:ascii="Arial" w:hAnsi="Arial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9100BB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uiPriority w:val="99"/>
    <w:rsid w:val="009100BB"/>
    <w:pPr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Alegreya Sans Light" w:eastAsiaTheme="minorHAnsi" w:hAnsi="Alegreya Sans Light" w:cs="Alegreya Sans Light"/>
      <w:color w:val="000000"/>
      <w:sz w:val="28"/>
      <w:szCs w:val="28"/>
      <w:lang w:eastAsia="en-US"/>
    </w:rPr>
  </w:style>
  <w:style w:type="character" w:customStyle="1" w:styleId="TEXTO0">
    <w:name w:val="TEXTO"/>
    <w:uiPriority w:val="99"/>
    <w:rsid w:val="009100BB"/>
    <w:rPr>
      <w:rFonts w:ascii="Alegreya Sans Light" w:hAnsi="Alegreya Sans Light" w:cs="Alegreya Sans Light"/>
      <w:spacing w:val="0"/>
      <w:sz w:val="28"/>
      <w:szCs w:val="28"/>
    </w:rPr>
  </w:style>
  <w:style w:type="paragraph" w:customStyle="1" w:styleId="Ttulocaptulo">
    <w:name w:val="Título capítulo"/>
    <w:basedOn w:val="Normal"/>
    <w:uiPriority w:val="99"/>
    <w:rsid w:val="009100BB"/>
    <w:pPr>
      <w:autoSpaceDE w:val="0"/>
      <w:autoSpaceDN w:val="0"/>
      <w:adjustRightInd w:val="0"/>
      <w:spacing w:line="860" w:lineRule="atLeast"/>
      <w:textAlignment w:val="center"/>
    </w:pPr>
    <w:rPr>
      <w:rFonts w:ascii="Campuni Bold" w:eastAsiaTheme="minorHAnsi" w:hAnsi="Campuni Bold" w:cs="Campuni Bold"/>
      <w:b/>
      <w:bCs/>
      <w:color w:val="908DC4"/>
      <w:sz w:val="84"/>
      <w:szCs w:val="8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1819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2024-06-05T16:06:00Z</dcterms:created>
  <dcterms:modified xsi:type="dcterms:W3CDTF">2024-06-05T16:28:00Z</dcterms:modified>
  <cp:category/>
</cp:coreProperties>
</file>